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12" w:rsidRDefault="00737012" w:rsidP="00737012">
      <w:pPr>
        <w:jc w:val="right"/>
        <w:rPr>
          <w:rFonts w:ascii="Arial" w:hAnsi="Arial" w:cs="Arial"/>
          <w:b/>
        </w:rPr>
      </w:pPr>
      <w:r w:rsidRPr="00737012">
        <w:rPr>
          <w:rFonts w:ascii="Arial" w:hAnsi="Arial" w:cs="Arial"/>
          <w:b/>
          <w:noProof/>
          <w:lang w:eastAsia="en-GB"/>
        </w:rPr>
        <w:drawing>
          <wp:inline distT="0" distB="0" distL="0" distR="0">
            <wp:extent cx="2323863" cy="762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301" cy="765095"/>
                    </a:xfrm>
                    <a:prstGeom prst="rect">
                      <a:avLst/>
                    </a:prstGeom>
                    <a:noFill/>
                    <a:ln>
                      <a:noFill/>
                    </a:ln>
                  </pic:spPr>
                </pic:pic>
              </a:graphicData>
            </a:graphic>
          </wp:inline>
        </w:drawing>
      </w:r>
    </w:p>
    <w:p w:rsidR="00737012" w:rsidRDefault="00737012" w:rsidP="00B159E1">
      <w:pPr>
        <w:jc w:val="center"/>
        <w:rPr>
          <w:rFonts w:ascii="Arial" w:hAnsi="Arial" w:cs="Arial"/>
          <w:b/>
        </w:rPr>
      </w:pPr>
    </w:p>
    <w:p w:rsidR="00737012" w:rsidRDefault="00737012" w:rsidP="00737012">
      <w:pPr>
        <w:pStyle w:val="Default"/>
      </w:pPr>
    </w:p>
    <w:p w:rsidR="00737012" w:rsidRDefault="00737012" w:rsidP="00D177CB">
      <w:pPr>
        <w:pStyle w:val="Default"/>
        <w:jc w:val="center"/>
        <w:rPr>
          <w:sz w:val="22"/>
          <w:szCs w:val="22"/>
        </w:rPr>
      </w:pPr>
      <w:r>
        <w:rPr>
          <w:b/>
          <w:bCs/>
          <w:sz w:val="22"/>
          <w:szCs w:val="22"/>
        </w:rPr>
        <w:t>ANGLIA RUSKIN UNIVERSITY</w:t>
      </w:r>
    </w:p>
    <w:p w:rsidR="00737012" w:rsidRDefault="00737012" w:rsidP="00D177CB">
      <w:pPr>
        <w:pStyle w:val="Default"/>
        <w:jc w:val="center"/>
        <w:rPr>
          <w:sz w:val="22"/>
          <w:szCs w:val="22"/>
        </w:rPr>
      </w:pPr>
      <w:r>
        <w:rPr>
          <w:b/>
          <w:bCs/>
          <w:sz w:val="22"/>
          <w:szCs w:val="22"/>
        </w:rPr>
        <w:t>ANNUAL STATEMENT ON RESEARCH INTEGRITY</w:t>
      </w:r>
    </w:p>
    <w:p w:rsidR="00737012" w:rsidRDefault="00737012" w:rsidP="00D177CB">
      <w:pPr>
        <w:pStyle w:val="Default"/>
        <w:jc w:val="center"/>
        <w:rPr>
          <w:b/>
          <w:bCs/>
          <w:sz w:val="22"/>
          <w:szCs w:val="22"/>
        </w:rPr>
      </w:pPr>
      <w:r>
        <w:rPr>
          <w:b/>
          <w:bCs/>
          <w:sz w:val="22"/>
          <w:szCs w:val="22"/>
        </w:rPr>
        <w:t>2015/16</w:t>
      </w:r>
    </w:p>
    <w:p w:rsidR="00D177CB" w:rsidRDefault="00D177CB" w:rsidP="00D177CB">
      <w:pPr>
        <w:pStyle w:val="Default"/>
        <w:jc w:val="center"/>
        <w:rPr>
          <w:sz w:val="22"/>
          <w:szCs w:val="22"/>
        </w:rPr>
      </w:pPr>
    </w:p>
    <w:p w:rsidR="00D177CB" w:rsidRDefault="00737012" w:rsidP="00C052D6">
      <w:pPr>
        <w:jc w:val="center"/>
        <w:rPr>
          <w:rFonts w:ascii="Arial" w:hAnsi="Arial" w:cs="Arial"/>
          <w:b/>
        </w:rPr>
      </w:pPr>
      <w:r>
        <w:rPr>
          <w:i/>
          <w:iCs/>
        </w:rPr>
        <w:t>The following is an extract from an annual report prepared by the Deputy Vice Chancellor (Research &amp; Innovation) for Anglia Ruskin University’s Board of Governors in October 2016.</w:t>
      </w:r>
    </w:p>
    <w:p w:rsidR="00381356" w:rsidRDefault="00381356" w:rsidP="00381356">
      <w:pPr>
        <w:jc w:val="both"/>
        <w:rPr>
          <w:rFonts w:ascii="Arial" w:hAnsi="Arial" w:cs="Arial"/>
        </w:rPr>
      </w:pPr>
      <w:r>
        <w:rPr>
          <w:rFonts w:ascii="Arial" w:hAnsi="Arial" w:cs="Arial"/>
        </w:rPr>
        <w:t xml:space="preserve">During 2015-16 we have continued to keep research integrity and our engagement with the expectations of the </w:t>
      </w:r>
      <w:r>
        <w:rPr>
          <w:rFonts w:ascii="Arial" w:eastAsia="Times New Roman" w:hAnsi="Arial" w:cs="Arial"/>
          <w:color w:val="000000"/>
          <w:lang w:val="en-US"/>
        </w:rPr>
        <w:t xml:space="preserve">Concordat to Support Research Integrity </w:t>
      </w:r>
      <w:r>
        <w:rPr>
          <w:rFonts w:ascii="Arial" w:hAnsi="Arial" w:cs="Arial"/>
        </w:rPr>
        <w:t xml:space="preserve">under review, to ensure that we remain compliant with the Concordat’s requirements.  We have reformed the Research Integrity Working Group (RIWG).  </w:t>
      </w:r>
    </w:p>
    <w:p w:rsidR="00381356" w:rsidRDefault="00381356" w:rsidP="000220AA">
      <w:pPr>
        <w:jc w:val="both"/>
      </w:pPr>
      <w:r>
        <w:rPr>
          <w:rFonts w:ascii="Arial" w:hAnsi="Arial" w:cs="Arial"/>
        </w:rPr>
        <w:t xml:space="preserve">The RIWG is chaired by the Director of the Doctoral School and consists of representatives from each of our five faculties, Human Resources and our Research and Innovation Development Office.  The </w:t>
      </w:r>
      <w:r w:rsidR="004F0FCC">
        <w:rPr>
          <w:rFonts w:ascii="Arial" w:hAnsi="Arial" w:cs="Arial"/>
        </w:rPr>
        <w:t>R</w:t>
      </w:r>
      <w:r w:rsidR="004F0FCC">
        <w:rPr>
          <w:rFonts w:ascii="Arial" w:hAnsi="Arial" w:cs="Arial"/>
        </w:rPr>
        <w:t>IWG</w:t>
      </w:r>
      <w:r w:rsidR="004F0FCC">
        <w:rPr>
          <w:rFonts w:ascii="Arial" w:hAnsi="Arial" w:cs="Arial"/>
        </w:rPr>
        <w:t xml:space="preserve"> </w:t>
      </w:r>
      <w:r>
        <w:rPr>
          <w:rFonts w:ascii="Arial" w:hAnsi="Arial" w:cs="Arial"/>
        </w:rPr>
        <w:t xml:space="preserve">will be responsible for ensuring that the Gap Analysis and Action Plan relating to the Concordat is updated as required and </w:t>
      </w:r>
      <w:r w:rsidR="00AF27F4">
        <w:rPr>
          <w:rFonts w:ascii="Arial" w:hAnsi="Arial" w:cs="Arial"/>
        </w:rPr>
        <w:t>proposing relevant</w:t>
      </w:r>
      <w:r>
        <w:rPr>
          <w:rFonts w:ascii="Arial" w:hAnsi="Arial" w:cs="Arial"/>
        </w:rPr>
        <w:t xml:space="preserve"> actions to </w:t>
      </w:r>
      <w:r w:rsidR="00AF27F4">
        <w:rPr>
          <w:rFonts w:ascii="Arial" w:hAnsi="Arial" w:cs="Arial"/>
        </w:rPr>
        <w:t xml:space="preserve">the </w:t>
      </w:r>
      <w:r>
        <w:rPr>
          <w:rFonts w:ascii="Arial" w:hAnsi="Arial" w:cs="Arial"/>
        </w:rPr>
        <w:t>Research Committee.</w:t>
      </w:r>
    </w:p>
    <w:p w:rsidR="00381356" w:rsidRDefault="00381356" w:rsidP="00381356">
      <w:pPr>
        <w:rPr>
          <w:rFonts w:ascii="Arial" w:hAnsi="Arial" w:cs="Arial"/>
          <w:i/>
        </w:rPr>
      </w:pPr>
      <w:r>
        <w:rPr>
          <w:rFonts w:ascii="Arial" w:hAnsi="Arial" w:cs="Arial"/>
        </w:rPr>
        <w:t xml:space="preserve">During 2015 -16 </w:t>
      </w:r>
      <w:r w:rsidR="004F0FCC">
        <w:rPr>
          <w:rFonts w:ascii="Arial" w:hAnsi="Arial" w:cs="Arial"/>
        </w:rPr>
        <w:t>t</w:t>
      </w:r>
      <w:bookmarkStart w:id="0" w:name="_GoBack"/>
      <w:bookmarkEnd w:id="0"/>
      <w:r>
        <w:rPr>
          <w:rFonts w:ascii="Arial" w:hAnsi="Arial" w:cs="Arial"/>
        </w:rPr>
        <w:t xml:space="preserve">here were no instances of misconduct that have triggered our </w:t>
      </w:r>
      <w:r>
        <w:rPr>
          <w:rFonts w:ascii="Arial" w:hAnsi="Arial" w:cs="Arial"/>
          <w:i/>
        </w:rPr>
        <w:t>Procedure for the Investigations of Misconduct in Research.</w:t>
      </w:r>
    </w:p>
    <w:p w:rsidR="00B4157B" w:rsidRPr="00381356" w:rsidRDefault="00B4157B" w:rsidP="00381356"/>
    <w:sectPr w:rsidR="00B4157B" w:rsidRPr="00381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C087C"/>
    <w:multiLevelType w:val="hybridMultilevel"/>
    <w:tmpl w:val="78E8D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56"/>
    <w:rsid w:val="000220AA"/>
    <w:rsid w:val="00381356"/>
    <w:rsid w:val="004F0FCC"/>
    <w:rsid w:val="00737012"/>
    <w:rsid w:val="00771C74"/>
    <w:rsid w:val="00AF27F4"/>
    <w:rsid w:val="00B159E1"/>
    <w:rsid w:val="00B4157B"/>
    <w:rsid w:val="00C052D6"/>
    <w:rsid w:val="00D177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34A470F-094F-451C-A7DD-89CD3684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3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356"/>
    <w:pPr>
      <w:ind w:left="720"/>
      <w:contextualSpacing/>
    </w:pPr>
  </w:style>
  <w:style w:type="paragraph" w:styleId="BalloonText">
    <w:name w:val="Balloon Text"/>
    <w:basedOn w:val="Normal"/>
    <w:link w:val="BalloonTextChar"/>
    <w:uiPriority w:val="99"/>
    <w:semiHidden/>
    <w:unhideWhenUsed/>
    <w:rsid w:val="00B15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9E1"/>
    <w:rPr>
      <w:rFonts w:ascii="Segoe UI" w:hAnsi="Segoe UI" w:cs="Segoe UI"/>
      <w:sz w:val="18"/>
      <w:szCs w:val="18"/>
    </w:rPr>
  </w:style>
  <w:style w:type="paragraph" w:customStyle="1" w:styleId="Default">
    <w:name w:val="Default"/>
    <w:rsid w:val="007370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4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89F214E1</Template>
  <TotalTime>1</TotalTime>
  <Pages>1</Pages>
  <Words>160</Words>
  <Characters>913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Scott, Julie</cp:lastModifiedBy>
  <cp:revision>2</cp:revision>
  <cp:lastPrinted>2016-12-02T14:06:00Z</cp:lastPrinted>
  <dcterms:created xsi:type="dcterms:W3CDTF">2017-06-01T13:23:00Z</dcterms:created>
  <dcterms:modified xsi:type="dcterms:W3CDTF">2017-06-01T13:23:00Z</dcterms:modified>
</cp:coreProperties>
</file>